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CC1E0" w14:textId="77777777" w:rsidR="00106AA8" w:rsidRDefault="00112049">
      <w:pPr>
        <w:pStyle w:val="Heading2"/>
      </w:pPr>
      <w:r>
        <w:t>Family Emergency Plan Customization Guide</w:t>
      </w:r>
    </w:p>
    <w:p w14:paraId="532691CE" w14:textId="77777777" w:rsidR="00106AA8" w:rsidRDefault="00106AA8">
      <w:pPr>
        <w:pStyle w:val="Body"/>
      </w:pPr>
    </w:p>
    <w:p w14:paraId="09B4671A" w14:textId="77777777" w:rsidR="00106AA8" w:rsidRDefault="00112049">
      <w:pPr>
        <w:pStyle w:val="Heading3"/>
      </w:pPr>
      <w:r>
        <w:t>Purpose:</w:t>
      </w:r>
    </w:p>
    <w:p w14:paraId="68E40D0F" w14:textId="77777777" w:rsidR="00106AA8" w:rsidRDefault="00112049">
      <w:pPr>
        <w:pStyle w:val="Body"/>
      </w:pPr>
      <w:r>
        <w:t xml:space="preserve">The purpose of this document is to enable you to quickly create a Family Emergency Plan that you can use for your family, your location and the unique sources of risk to your family’s survival in the event of disaster.  This plan will not protect you from Nuclear War, Bad Judgment or Irritating People. However, some of the parts of it could be used to assist in those events as well. </w:t>
      </w:r>
    </w:p>
    <w:p w14:paraId="0FD5F6A2" w14:textId="77777777" w:rsidR="00106AA8" w:rsidRDefault="00112049">
      <w:pPr>
        <w:pStyle w:val="Heading3"/>
      </w:pPr>
      <w:r>
        <w:t>Process:</w:t>
      </w:r>
    </w:p>
    <w:p w14:paraId="1E6353D5" w14:textId="77777777" w:rsidR="00106AA8" w:rsidRDefault="00106AA8">
      <w:pPr>
        <w:pStyle w:val="Body"/>
      </w:pPr>
    </w:p>
    <w:p w14:paraId="6393E7F2" w14:textId="77777777" w:rsidR="00106AA8" w:rsidRDefault="00112049">
      <w:pPr>
        <w:pStyle w:val="Body"/>
      </w:pPr>
      <w:r>
        <w:t>Using the table below</w:t>
      </w:r>
      <w:proofErr w:type="gramStart"/>
      <w:r>
        <w:t>,  you</w:t>
      </w:r>
      <w:proofErr w:type="gramEnd"/>
      <w:r>
        <w:t xml:space="preserve"> can quickly replace the Generic Value in the document with the Specific Value for your family. Once you have replaced all of the Generic Values with your Specific Values, then the real work begins. But you and your family will already be better off.</w:t>
      </w:r>
    </w:p>
    <w:p w14:paraId="3C361963" w14:textId="77777777" w:rsidR="00106AA8" w:rsidRDefault="00106AA8">
      <w:pPr>
        <w:pStyle w:val="Body"/>
      </w:pPr>
    </w:p>
    <w:p w14:paraId="0278C914" w14:textId="77777777" w:rsidR="00106AA8" w:rsidRDefault="00112049">
      <w:pPr>
        <w:pStyle w:val="Body"/>
      </w:pPr>
      <w:r>
        <w:t xml:space="preserve">Step One: </w:t>
      </w:r>
    </w:p>
    <w:p w14:paraId="6EC6BD22" w14:textId="77777777" w:rsidR="00106AA8" w:rsidRDefault="00112049">
      <w:pPr>
        <w:pStyle w:val="Body"/>
      </w:pPr>
      <w:r>
        <w:t>Make the commitment to your family and get organized. Assign someone to manage your family’s plan. Divide up the research and acquisition tasks to complete the plan and build your family’s Emergency kits.</w:t>
      </w:r>
    </w:p>
    <w:p w14:paraId="5952BC63" w14:textId="77777777" w:rsidR="00106AA8" w:rsidRDefault="00106AA8">
      <w:pPr>
        <w:pStyle w:val="Body"/>
      </w:pPr>
    </w:p>
    <w:p w14:paraId="5611F642" w14:textId="77777777" w:rsidR="00106AA8" w:rsidRDefault="00112049">
      <w:pPr>
        <w:pStyle w:val="Body"/>
      </w:pPr>
      <w:r>
        <w:t>Step Two:</w:t>
      </w:r>
    </w:p>
    <w:p w14:paraId="0A212915" w14:textId="77777777" w:rsidR="00106AA8" w:rsidRDefault="00112049">
      <w:pPr>
        <w:pStyle w:val="Body"/>
      </w:pPr>
      <w:r>
        <w:t xml:space="preserve">Edit the plan. Do the research. Gather the information you need to complete your family’s specific plan. Inventory what you have for your emergency </w:t>
      </w:r>
      <w:proofErr w:type="gramStart"/>
      <w:r>
        <w:t>kits  Accumulate</w:t>
      </w:r>
      <w:proofErr w:type="gramEnd"/>
      <w:r>
        <w:t xml:space="preserve"> the materials your family will need to survive if you evacuate and shelter in place (without any services). </w:t>
      </w:r>
    </w:p>
    <w:p w14:paraId="3531BBB5" w14:textId="77777777" w:rsidR="00106AA8" w:rsidRDefault="00106AA8">
      <w:pPr>
        <w:pStyle w:val="Body"/>
      </w:pPr>
    </w:p>
    <w:p w14:paraId="4FFAE79E" w14:textId="77777777" w:rsidR="00106AA8" w:rsidRDefault="00112049">
      <w:pPr>
        <w:pStyle w:val="Body"/>
      </w:pPr>
      <w:r>
        <w:t>Step Three:</w:t>
      </w:r>
    </w:p>
    <w:p w14:paraId="67948292" w14:textId="77777777" w:rsidR="00106AA8" w:rsidRDefault="00112049">
      <w:pPr>
        <w:pStyle w:val="Body"/>
      </w:pPr>
      <w:r>
        <w:t xml:space="preserve">Hold a family meeting to review the plan as you have completed it.  Have you accounted for all likely scenarios? Have you accounted for all of the people and likely situations they would be in should an emergency event </w:t>
      </w:r>
      <w:proofErr w:type="gramStart"/>
      <w:r>
        <w:t>occur</w:t>
      </w:r>
      <w:proofErr w:type="gramEnd"/>
      <w:r>
        <w:t>? Does everyone know what is in your Emergency Kits and where they are?</w:t>
      </w:r>
    </w:p>
    <w:p w14:paraId="476203A4" w14:textId="77777777" w:rsidR="00106AA8" w:rsidRDefault="00106AA8">
      <w:pPr>
        <w:pStyle w:val="Body"/>
      </w:pPr>
    </w:p>
    <w:p w14:paraId="163273F0" w14:textId="77777777" w:rsidR="00106AA8" w:rsidRDefault="00112049">
      <w:pPr>
        <w:pStyle w:val="Body"/>
      </w:pPr>
      <w:r>
        <w:t xml:space="preserve">Step Four: </w:t>
      </w:r>
    </w:p>
    <w:p w14:paraId="28966AFF" w14:textId="77777777" w:rsidR="00106AA8" w:rsidRDefault="00112049">
      <w:pPr>
        <w:pStyle w:val="Body"/>
      </w:pPr>
      <w:r>
        <w:t xml:space="preserve">Conduct a walkthrough drill with the entire family. Pay attention to details you may have overlooked. The </w:t>
      </w:r>
      <w:proofErr w:type="gramStart"/>
      <w:r>
        <w:t>goal is the gain confidence in your plan and identify</w:t>
      </w:r>
      <w:proofErr w:type="gramEnd"/>
      <w:r>
        <w:t xml:space="preserve"> any holes that you can. </w:t>
      </w:r>
    </w:p>
    <w:p w14:paraId="2D9383F1" w14:textId="77777777" w:rsidR="00106AA8" w:rsidRDefault="00106AA8">
      <w:pPr>
        <w:pStyle w:val="Body"/>
      </w:pPr>
    </w:p>
    <w:p w14:paraId="0F397D16" w14:textId="77777777" w:rsidR="00106AA8" w:rsidRDefault="00112049">
      <w:pPr>
        <w:pStyle w:val="Body"/>
      </w:pPr>
      <w:r>
        <w:t xml:space="preserve">Step Five: Maintain it.  Batteries have to be replaced from time to time. Family members situations change. Johnny broke his ankle, how does he evacuate in a fire now? Susie has started </w:t>
      </w:r>
      <w:proofErr w:type="spellStart"/>
      <w:r>
        <w:t>Jr</w:t>
      </w:r>
      <w:proofErr w:type="spellEnd"/>
      <w:r>
        <w:t xml:space="preserve"> High and has a new set of emergency contact numbers. Should the emergency meet up place change because of her new schools location? </w:t>
      </w:r>
    </w:p>
    <w:p w14:paraId="2B8061E0" w14:textId="77777777" w:rsidR="00112049" w:rsidRDefault="00112049">
      <w:pPr>
        <w:rPr>
          <w:rFonts w:ascii="Helvetica" w:hAnsi="Helvetica" w:cs="Arial Unicode MS"/>
          <w:color w:val="000000"/>
          <w:sz w:val="22"/>
          <w:szCs w:val="22"/>
        </w:rPr>
      </w:pPr>
      <w:r>
        <w:br w:type="page"/>
      </w:r>
    </w:p>
    <w:p w14:paraId="7737A0A5" w14:textId="77777777" w:rsidR="00106AA8" w:rsidRDefault="00106AA8">
      <w:pPr>
        <w:pStyle w:val="Body"/>
      </w:pPr>
    </w:p>
    <w:p w14:paraId="2C1AC4B7" w14:textId="77777777" w:rsidR="00106AA8" w:rsidRDefault="00106AA8">
      <w:pPr>
        <w:pStyle w:val="Body"/>
      </w:pPr>
    </w:p>
    <w:p w14:paraId="19F9742E" w14:textId="77777777" w:rsidR="00106AA8" w:rsidRDefault="00106AA8">
      <w:pPr>
        <w:pStyle w:val="Body"/>
      </w:pPr>
    </w:p>
    <w:p w14:paraId="11EAB812" w14:textId="77777777" w:rsidR="00106AA8" w:rsidRDefault="00112049">
      <w:pPr>
        <w:pStyle w:val="Heading3"/>
      </w:pPr>
      <w:r>
        <w:t>Global Edits:</w:t>
      </w:r>
    </w:p>
    <w:p w14:paraId="74A43638" w14:textId="77777777" w:rsidR="00106AA8" w:rsidRDefault="00106AA8">
      <w:pPr>
        <w:pStyle w:val="Body"/>
      </w:pPr>
    </w:p>
    <w:p w14:paraId="5AC0FE93" w14:textId="77777777" w:rsidR="00106AA8" w:rsidRDefault="00112049">
      <w:pPr>
        <w:pStyle w:val="Body"/>
      </w:pPr>
      <w:r>
        <w:t>You can do global edit to find and replace the following generic values in the document to customize it to fit your family (e.g. Find on Family and Replace with Jones if your family’s last name is Jones&gt; Replace All).</w:t>
      </w:r>
    </w:p>
    <w:p w14:paraId="38F32D89" w14:textId="77777777" w:rsidR="00106AA8" w:rsidRDefault="00106AA8">
      <w:pPr>
        <w:pStyle w:val="Body"/>
      </w:pPr>
    </w:p>
    <w:p w14:paraId="6426BC54" w14:textId="77777777" w:rsidR="00106AA8" w:rsidRDefault="00112049">
      <w:pPr>
        <w:pStyle w:val="Body"/>
      </w:pPr>
      <w:r>
        <w:t>Apple Pages Global Edit:</w:t>
      </w:r>
      <w:r>
        <w:rPr>
          <w:noProof/>
        </w:rPr>
        <mc:AlternateContent>
          <mc:Choice Requires="wps">
            <w:drawing>
              <wp:anchor distT="152400" distB="152400" distL="152400" distR="152400" simplePos="0" relativeHeight="251663360" behindDoc="0" locked="0" layoutInCell="1" allowOverlap="1" wp14:anchorId="77F8A4CB" wp14:editId="18D707E5">
                <wp:simplePos x="0" y="0"/>
                <wp:positionH relativeFrom="margin">
                  <wp:posOffset>3114119</wp:posOffset>
                </wp:positionH>
                <wp:positionV relativeFrom="line">
                  <wp:posOffset>289044</wp:posOffset>
                </wp:positionV>
                <wp:extent cx="1651000" cy="812800"/>
                <wp:effectExtent l="0" t="0" r="0" b="0"/>
                <wp:wrapThrough wrapText="bothSides" distL="152400" distR="152400">
                  <wp:wrapPolygon edited="1">
                    <wp:start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7"/>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3"/>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3"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7"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3"/>
                    <wp:lineTo x="4" y="11086"/>
                    <wp:lineTo x="8" y="11228"/>
                    <wp:lineTo x="15" y="11370"/>
                    <wp:lineTo x="23" y="11511"/>
                    <wp:lineTo x="33" y="11651"/>
                    <wp:lineTo x="45" y="11792"/>
                    <wp:lineTo x="59" y="11931"/>
                    <wp:lineTo x="75" y="12070"/>
                    <wp:lineTo x="92" y="12209"/>
                    <wp:lineTo x="111" y="12347"/>
                    <wp:lineTo x="132" y="12484"/>
                    <wp:lineTo x="154" y="12621"/>
                    <wp:lineTo x="178" y="12758"/>
                    <wp:lineTo x="204" y="12893"/>
                    <wp:lineTo x="232" y="13028"/>
                    <wp:lineTo x="261" y="13163"/>
                    <wp:lineTo x="292" y="13296"/>
                    <wp:lineTo x="325" y="13430"/>
                    <wp:lineTo x="359" y="13562"/>
                    <wp:lineTo x="395" y="13694"/>
                    <wp:lineTo x="433" y="13825"/>
                    <wp:lineTo x="472" y="13955"/>
                    <wp:lineTo x="513" y="14085"/>
                    <wp:lineTo x="555" y="14214"/>
                    <wp:lineTo x="599" y="14342"/>
                    <wp:lineTo x="645" y="14470"/>
                    <wp:lineTo x="692" y="14597"/>
                    <wp:lineTo x="741" y="14723"/>
                    <wp:lineTo x="791" y="14848"/>
                    <wp:lineTo x="843" y="14973"/>
                    <wp:lineTo x="896" y="15096"/>
                    <wp:lineTo x="950" y="15219"/>
                    <wp:lineTo x="1007" y="15341"/>
                    <wp:lineTo x="1064" y="15463"/>
                    <wp:lineTo x="1123" y="15583"/>
                    <wp:lineTo x="1184" y="15703"/>
                    <wp:lineTo x="1246" y="15821"/>
                    <wp:lineTo x="1309" y="15939"/>
                    <wp:lineTo x="1374" y="16056"/>
                    <wp:lineTo x="1440" y="16172"/>
                    <wp:lineTo x="1508" y="16288"/>
                    <wp:lineTo x="1577" y="16402"/>
                    <wp:lineTo x="1647" y="16515"/>
                    <wp:lineTo x="1719" y="16628"/>
                    <wp:lineTo x="1792" y="16739"/>
                    <wp:lineTo x="1867" y="16850"/>
                    <wp:lineTo x="1942" y="16960"/>
                    <wp:lineTo x="2019" y="17068"/>
                    <wp:lineTo x="2098" y="17176"/>
                    <wp:lineTo x="2177" y="17282"/>
                    <wp:lineTo x="2258" y="17388"/>
                    <wp:lineTo x="2340" y="17493"/>
                    <wp:lineTo x="2424" y="17596"/>
                    <wp:lineTo x="2508" y="17699"/>
                    <wp:lineTo x="2594" y="17800"/>
                    <wp:lineTo x="2681" y="17901"/>
                    <wp:lineTo x="2769" y="18000"/>
                    <wp:lineTo x="2859" y="18098"/>
                    <wp:lineTo x="2949" y="18196"/>
                    <wp:lineTo x="3041" y="18292"/>
                    <wp:lineTo x="3134" y="18387"/>
                    <wp:lineTo x="3228" y="18480"/>
                    <wp:lineTo x="3323" y="18573"/>
                    <wp:lineTo x="93" y="26009"/>
                    <wp:lineTo x="6683" y="20777"/>
                    <wp:lineTo x="6802" y="20826"/>
                    <wp:lineTo x="6922" y="20873"/>
                    <wp:lineTo x="7043" y="20919"/>
                    <wp:lineTo x="7164" y="20963"/>
                    <wp:lineTo x="7286" y="21006"/>
                    <wp:lineTo x="7409" y="21048"/>
                    <wp:lineTo x="7532" y="21088"/>
                    <wp:lineTo x="7656" y="21127"/>
                    <wp:lineTo x="7781" y="21165"/>
                    <wp:lineTo x="7906" y="21200"/>
                    <wp:lineTo x="8032" y="21235"/>
                    <wp:lineTo x="8159" y="21268"/>
                    <wp:lineTo x="8286" y="21300"/>
                    <wp:lineTo x="8413" y="21330"/>
                    <wp:lineTo x="8541" y="21358"/>
                    <wp:lineTo x="8670" y="21385"/>
                    <wp:lineTo x="8800" y="21411"/>
                    <wp:lineTo x="8929" y="21435"/>
                    <wp:lineTo x="9060" y="21457"/>
                    <wp:lineTo x="9191" y="21478"/>
                    <wp:lineTo x="9322" y="21497"/>
                    <wp:lineTo x="9454" y="21515"/>
                    <wp:lineTo x="9587" y="21531"/>
                    <wp:lineTo x="9720" y="21545"/>
                    <wp:lineTo x="9853" y="21558"/>
                    <wp:lineTo x="9987" y="21569"/>
                    <wp:lineTo x="10121" y="21578"/>
                    <wp:lineTo x="10256" y="21586"/>
                    <wp:lineTo x="10392" y="21592"/>
                    <wp:lineTo x="10527" y="21597"/>
                    <wp:lineTo x="10663"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3"/>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7"/>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7"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3"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3"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7"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3"/>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7"/>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1073741826" name="officeArt object"/>
                <wp:cNvGraphicFramePr/>
                <a:graphic xmlns:a="http://schemas.openxmlformats.org/drawingml/2006/main">
                  <a:graphicData uri="http://schemas.microsoft.com/office/word/2010/wordprocessingShape">
                    <wps:wsp>
                      <wps:cNvSpPr/>
                      <wps:spPr>
                        <a:xfrm>
                          <a:off x="0" y="0"/>
                          <a:ext cx="1651000" cy="812800"/>
                        </a:xfrm>
                        <a:prstGeom prst="wedgeEllipseCallout">
                          <a:avLst>
                            <a:gd name="adj1" fmla="val -49570"/>
                            <a:gd name="adj2" fmla="val 70415"/>
                          </a:avLst>
                        </a:prstGeom>
                        <a:solidFill>
                          <a:srgbClr val="BFBFBF"/>
                        </a:solidFill>
                        <a:ln w="12700" cap="flat">
                          <a:noFill/>
                          <a:miter lim="400000"/>
                        </a:ln>
                        <a:effectLst/>
                      </wps:spPr>
                      <wps:txbx>
                        <w:txbxContent>
                          <w:p w14:paraId="08DB33D7" w14:textId="77777777" w:rsidR="00F01337" w:rsidRDefault="00F01337">
                            <w:pPr>
                              <w:pStyle w:val="LabelDark"/>
                            </w:pPr>
                            <w:r>
                              <w:t>Generic Value to Change</w:t>
                            </w:r>
                          </w:p>
                        </w:txbxContent>
                      </wps:txbx>
                      <wps:bodyPr wrap="square" lIns="50800" tIns="50800" rIns="50800" bIns="50800" numCol="1" anchor="ctr">
                        <a:noAutofit/>
                      </wps:bodyPr>
                    </wps:wsp>
                  </a:graphicData>
                </a:graphic>
              </wp:anchor>
            </w:drawing>
          </mc:Choice>
          <mc:Fallback>
            <w:pict>
              <v:shape id="_x0000_s1027" type="#_x0000_t63" style="visibility:visible;position:absolute;margin-left:0.0pt;margin-top:0.0pt;width:130.0pt;height:64.0pt;z-index:251663360;mso-position-horizontal:absolute;mso-position-horizontal-relative:margin;mso-position-vertical:absolute;mso-position-vertical-relative:line;mso-wrap-distance-left:12.0pt;mso-wrap-distance-top:12.0pt;mso-wrap-distance-right:12.0pt;mso-wrap-distance-bottom:12.0pt;" adj="93,26010">
                <v:fill color="#BFBFBF"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pPr>
                      <w:r>
                        <w:rPr>
                          <w:rtl w:val="0"/>
                          <w:lang w:val="en-US"/>
                        </w:rPr>
                        <w:t>Generic Value to Change</w:t>
                      </w:r>
                    </w:p>
                  </w:txbxContent>
                </v:textbox>
                <w10:wrap type="through" side="bothSides" anchorx="margin"/>
              </v:shape>
            </w:pict>
          </mc:Fallback>
        </mc:AlternateContent>
      </w:r>
    </w:p>
    <w:p w14:paraId="3D13E15F" w14:textId="77777777" w:rsidR="00106AA8" w:rsidRDefault="00106AA8">
      <w:pPr>
        <w:pStyle w:val="Body"/>
      </w:pPr>
    </w:p>
    <w:p w14:paraId="3EB9C0D8" w14:textId="77777777" w:rsidR="00106AA8" w:rsidRDefault="00112049">
      <w:pPr>
        <w:pStyle w:val="Body"/>
      </w:pPr>
      <w:r>
        <w:rPr>
          <w:noProof/>
        </w:rPr>
        <mc:AlternateContent>
          <mc:Choice Requires="wps">
            <w:drawing>
              <wp:anchor distT="152400" distB="152400" distL="152400" distR="152400" simplePos="0" relativeHeight="251661312" behindDoc="0" locked="0" layoutInCell="1" allowOverlap="1" wp14:anchorId="0C569152" wp14:editId="7011A1F2">
                <wp:simplePos x="0" y="0"/>
                <wp:positionH relativeFrom="margin">
                  <wp:posOffset>5045709</wp:posOffset>
                </wp:positionH>
                <wp:positionV relativeFrom="line">
                  <wp:posOffset>217169</wp:posOffset>
                </wp:positionV>
                <wp:extent cx="1651000" cy="812800"/>
                <wp:effectExtent l="0" t="0" r="0" b="0"/>
                <wp:wrapThrough wrapText="bothSides" distL="152400" distR="152400">
                  <wp:wrapPolygon edited="1">
                    <wp:start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7"/>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3"/>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3"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7"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2" y="11015"/>
                    <wp:lineTo x="9" y="11229"/>
                    <wp:lineTo x="19" y="11443"/>
                    <wp:lineTo x="34" y="11655"/>
                    <wp:lineTo x="53" y="11866"/>
                    <wp:lineTo x="76" y="12076"/>
                    <wp:lineTo x="104" y="12285"/>
                    <wp:lineTo x="135" y="12492"/>
                    <wp:lineTo x="170" y="12698"/>
                    <wp:lineTo x="209" y="12903"/>
                    <wp:lineTo x="251" y="13106"/>
                    <wp:lineTo x="298" y="13308"/>
                    <wp:lineTo x="348" y="13509"/>
                    <wp:lineTo x="401" y="13708"/>
                    <wp:lineTo x="459" y="13905"/>
                    <wp:lineTo x="519" y="14101"/>
                    <wp:lineTo x="-14471" y="25566"/>
                    <wp:lineTo x="3074" y="18330"/>
                    <wp:lineTo x="3166" y="18424"/>
                    <wp:lineTo x="3260" y="18517"/>
                    <wp:lineTo x="3355" y="18608"/>
                    <wp:lineTo x="3451" y="18699"/>
                    <wp:lineTo x="3547" y="18788"/>
                    <wp:lineTo x="3645" y="18876"/>
                    <wp:lineTo x="3745" y="18963"/>
                    <wp:lineTo x="3845" y="19049"/>
                    <wp:lineTo x="3946" y="19133"/>
                    <wp:lineTo x="4048" y="19216"/>
                    <wp:lineTo x="4151" y="19299"/>
                    <wp:lineTo x="4255" y="19379"/>
                    <wp:lineTo x="4361" y="19459"/>
                    <wp:lineTo x="4467" y="19537"/>
                    <wp:lineTo x="4574" y="19614"/>
                    <wp:lineTo x="4682" y="19690"/>
                    <wp:lineTo x="4791" y="19765"/>
                    <wp:lineTo x="4901" y="19838"/>
                    <wp:lineTo x="5012" y="19910"/>
                    <wp:lineTo x="5124" y="19980"/>
                    <wp:lineTo x="5237" y="20050"/>
                    <wp:lineTo x="5351" y="20118"/>
                    <wp:lineTo x="5465" y="20184"/>
                    <wp:lineTo x="5581" y="20249"/>
                    <wp:lineTo x="5697" y="20313"/>
                    <wp:lineTo x="5815" y="20375"/>
                    <wp:lineTo x="5933" y="20436"/>
                    <wp:lineTo x="6052" y="20496"/>
                    <wp:lineTo x="6171" y="20554"/>
                    <wp:lineTo x="6292" y="20611"/>
                    <wp:lineTo x="6413" y="20666"/>
                    <wp:lineTo x="6535" y="20720"/>
                    <wp:lineTo x="6658" y="20772"/>
                    <wp:lineTo x="6782" y="20823"/>
                    <wp:lineTo x="6907" y="20872"/>
                    <wp:lineTo x="7032" y="20920"/>
                    <wp:lineTo x="7158" y="20966"/>
                    <wp:lineTo x="7285" y="21011"/>
                    <wp:lineTo x="7412" y="21054"/>
                    <wp:lineTo x="7540" y="21096"/>
                    <wp:lineTo x="7669" y="21136"/>
                    <wp:lineTo x="7799" y="21175"/>
                    <wp:lineTo x="7929" y="21212"/>
                    <wp:lineTo x="8060" y="21247"/>
                    <wp:lineTo x="8191" y="21281"/>
                    <wp:lineTo x="8323" y="21313"/>
                    <wp:lineTo x="8456" y="21343"/>
                    <wp:lineTo x="8589" y="21372"/>
                    <wp:lineTo x="8724" y="21399"/>
                    <wp:lineTo x="8858" y="21425"/>
                    <wp:lineTo x="8993" y="21449"/>
                    <wp:lineTo x="9129" y="21471"/>
                    <wp:lineTo x="9266" y="21491"/>
                    <wp:lineTo x="9402" y="21510"/>
                    <wp:lineTo x="9540" y="21527"/>
                    <wp:lineTo x="9678" y="21542"/>
                    <wp:lineTo x="9816" y="21556"/>
                    <wp:lineTo x="9956" y="21567"/>
                    <wp:lineTo x="10095" y="21577"/>
                    <wp:lineTo x="10235" y="21585"/>
                    <wp:lineTo x="10376" y="21592"/>
                    <wp:lineTo x="10517" y="21596"/>
                    <wp:lineTo x="10658"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3"/>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7"/>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7"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3"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3"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7"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3"/>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7"/>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1073741827" name="officeArt object"/>
                <wp:cNvGraphicFramePr/>
                <a:graphic xmlns:a="http://schemas.openxmlformats.org/drawingml/2006/main">
                  <a:graphicData uri="http://schemas.microsoft.com/office/word/2010/wordprocessingShape">
                    <wps:wsp>
                      <wps:cNvSpPr/>
                      <wps:spPr>
                        <a:xfrm>
                          <a:off x="0" y="0"/>
                          <a:ext cx="1651000" cy="812800"/>
                        </a:xfrm>
                        <a:prstGeom prst="wedgeEllipseCallout">
                          <a:avLst>
                            <a:gd name="adj1" fmla="val -117005"/>
                            <a:gd name="adj2" fmla="val 68369"/>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7D79F461" w14:textId="77777777" w:rsidR="00F01337" w:rsidRDefault="00F01337">
                            <w:pPr>
                              <w:pStyle w:val="Label"/>
                            </w:pPr>
                            <w:r>
                              <w:t>Replacement Value</w:t>
                            </w:r>
                          </w:p>
                        </w:txbxContent>
                      </wps:txbx>
                      <wps:bodyPr wrap="square" lIns="50800" tIns="50800" rIns="50800" bIns="50800" numCol="1" anchor="ctr">
                        <a:noAutofit/>
                      </wps:bodyPr>
                    </wps:wsp>
                  </a:graphicData>
                </a:graphic>
              </wp:anchor>
            </w:drawing>
          </mc:Choice>
          <mc:Fallback>
            <w:pict>
              <v:shape id="_x0000_s1028" type="#_x0000_t63" style="visibility:visible;position:absolute;margin-left:0.0pt;margin-top:0.0pt;width:130.0pt;height:64.0pt;z-index:251661312;mso-position-horizontal:absolute;mso-position-horizontal-relative:margin;mso-position-vertical:absolute;mso-position-vertical-relative:line;mso-wrap-distance-left:12.0pt;mso-wrap-distance-top:12.0pt;mso-wrap-distance-right:12.0pt;mso-wrap-distance-bottom:12.0pt;" adj="-14473,25568">
                <v:fill r:id="rId8"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tl w:val="0"/>
                          <w:lang w:val="en-US"/>
                        </w:rPr>
                        <w:t>Replacement Value</w:t>
                      </w:r>
                    </w:p>
                  </w:txbxContent>
                </v:textbox>
                <w10:wrap type="through" side="bothSides" anchorx="margin"/>
              </v:shape>
            </w:pict>
          </mc:Fallback>
        </mc:AlternateContent>
      </w:r>
      <w:r>
        <w:rPr>
          <w:noProof/>
        </w:rPr>
        <w:drawing>
          <wp:anchor distT="152400" distB="152400" distL="152400" distR="152400" simplePos="0" relativeHeight="251659264" behindDoc="0" locked="0" layoutInCell="1" allowOverlap="1" wp14:anchorId="6F7EB2BA" wp14:editId="6A9B8679">
            <wp:simplePos x="0" y="0"/>
            <wp:positionH relativeFrom="margin">
              <wp:posOffset>142319</wp:posOffset>
            </wp:positionH>
            <wp:positionV relativeFrom="line">
              <wp:posOffset>204418</wp:posOffset>
            </wp:positionV>
            <wp:extent cx="5943600" cy="412046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7-11-11 at 7.37.43 AM.png"/>
                    <pic:cNvPicPr>
                      <a:picLocks noChangeAspect="1"/>
                    </pic:cNvPicPr>
                  </pic:nvPicPr>
                  <pic:blipFill>
                    <a:blip r:embed="rId9">
                      <a:extLst/>
                    </a:blip>
                    <a:stretch>
                      <a:fillRect/>
                    </a:stretch>
                  </pic:blipFill>
                  <pic:spPr>
                    <a:xfrm>
                      <a:off x="0" y="0"/>
                      <a:ext cx="5943600" cy="412046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6B82C85D" wp14:editId="134D9405">
                <wp:simplePos x="0" y="0"/>
                <wp:positionH relativeFrom="margin">
                  <wp:posOffset>-504190</wp:posOffset>
                </wp:positionH>
                <wp:positionV relativeFrom="line">
                  <wp:posOffset>217169</wp:posOffset>
                </wp:positionV>
                <wp:extent cx="1651000" cy="812800"/>
                <wp:effectExtent l="0" t="0" r="0" b="0"/>
                <wp:wrapThrough wrapText="bothSides" distL="152400" distR="152400">
                  <wp:wrapPolygon edited="1">
                    <wp:start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7"/>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3"/>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3"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7"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0"/>
                    <wp:lineTo x="4" y="11079"/>
                    <wp:lineTo x="8" y="11217"/>
                    <wp:lineTo x="14" y="11356"/>
                    <wp:lineTo x="22" y="11494"/>
                    <wp:lineTo x="31" y="11631"/>
                    <wp:lineTo x="43" y="11768"/>
                    <wp:lineTo x="56" y="11904"/>
                    <wp:lineTo x="70" y="12040"/>
                    <wp:lineTo x="87" y="12176"/>
                    <wp:lineTo x="105" y="12310"/>
                    <wp:lineTo x="124" y="12445"/>
                    <wp:lineTo x="146" y="12579"/>
                    <wp:lineTo x="169" y="12712"/>
                    <wp:lineTo x="193" y="12844"/>
                    <wp:lineTo x="219" y="12977"/>
                    <wp:lineTo x="247" y="13108"/>
                    <wp:lineTo x="277" y="13239"/>
                    <wp:lineTo x="307" y="13369"/>
                    <wp:lineTo x="340" y="13499"/>
                    <wp:lineTo x="374" y="13628"/>
                    <wp:lineTo x="410" y="13757"/>
                    <wp:lineTo x="447" y="13884"/>
                    <wp:lineTo x="486" y="14012"/>
                    <wp:lineTo x="526" y="14138"/>
                    <wp:lineTo x="567" y="14264"/>
                    <wp:lineTo x="611" y="14389"/>
                    <wp:lineTo x="655" y="14513"/>
                    <wp:lineTo x="702" y="14637"/>
                    <wp:lineTo x="749" y="14760"/>
                    <wp:lineTo x="798" y="14882"/>
                    <wp:lineTo x="849" y="15004"/>
                    <wp:lineTo x="901" y="15125"/>
                    <wp:lineTo x="954" y="15245"/>
                    <wp:lineTo x="1009" y="15364"/>
                    <wp:lineTo x="1065" y="15482"/>
                    <wp:lineTo x="1123" y="15600"/>
                    <wp:lineTo x="1182" y="15717"/>
                    <wp:lineTo x="1242" y="15833"/>
                    <wp:lineTo x="1304" y="15948"/>
                    <wp:lineTo x="1367" y="16062"/>
                    <wp:lineTo x="1431" y="16176"/>
                    <wp:lineTo x="1497" y="16288"/>
                    <wp:lineTo x="1564" y="16400"/>
                    <wp:lineTo x="1632" y="16511"/>
                    <wp:lineTo x="1701" y="16621"/>
                    <wp:lineTo x="1772" y="16730"/>
                    <wp:lineTo x="1844" y="16838"/>
                    <wp:lineTo x="1918" y="16946"/>
                    <wp:lineTo x="1993" y="17052"/>
                    <wp:lineTo x="2068" y="17157"/>
                    <wp:lineTo x="2146" y="17262"/>
                    <wp:lineTo x="2224" y="17365"/>
                    <wp:lineTo x="2303" y="17468"/>
                    <wp:lineTo x="2384" y="17569"/>
                    <wp:lineTo x="2466" y="17670"/>
                    <wp:lineTo x="2549" y="17769"/>
                    <wp:lineTo x="2634" y="17868"/>
                    <wp:lineTo x="2719" y="17965"/>
                    <wp:lineTo x="2806" y="18062"/>
                    <wp:lineTo x="2893" y="18157"/>
                    <wp:lineTo x="2982" y="18251"/>
                    <wp:lineTo x="3072" y="18345"/>
                    <wp:lineTo x="3163" y="18437"/>
                    <wp:lineTo x="3255" y="18528"/>
                    <wp:lineTo x="3349" y="18618"/>
                    <wp:lineTo x="3443" y="18707"/>
                    <wp:lineTo x="3538" y="18794"/>
                    <wp:lineTo x="3635" y="18881"/>
                    <wp:lineTo x="3732" y="18966"/>
                    <wp:lineTo x="3831" y="19051"/>
                    <wp:lineTo x="3930" y="19134"/>
                    <wp:lineTo x="4031" y="19216"/>
                    <wp:lineTo x="4132" y="19297"/>
                    <wp:lineTo x="4235" y="19376"/>
                    <wp:lineTo x="4338" y="19454"/>
                    <wp:lineTo x="4443" y="19532"/>
                    <wp:lineTo x="4548" y="19607"/>
                    <wp:lineTo x="4654" y="19682"/>
                    <wp:lineTo x="4762" y="19756"/>
                    <wp:lineTo x="4870" y="19828"/>
                    <wp:lineTo x="4979" y="19899"/>
                    <wp:lineTo x="5089" y="19968"/>
                    <wp:lineTo x="5200" y="20036"/>
                    <wp:lineTo x="5312" y="20103"/>
                    <wp:lineTo x="5424" y="20169"/>
                    <wp:lineTo x="5538" y="20233"/>
                    <wp:lineTo x="5652" y="20296"/>
                    <wp:lineTo x="5767" y="20358"/>
                    <wp:lineTo x="5883" y="20418"/>
                    <wp:lineTo x="6000" y="20477"/>
                    <wp:lineTo x="6118" y="20535"/>
                    <wp:lineTo x="6236" y="20591"/>
                    <wp:lineTo x="6355" y="20646"/>
                    <wp:lineTo x="6475" y="20699"/>
                    <wp:lineTo x="6596" y="20751"/>
                    <wp:lineTo x="6718" y="20802"/>
                    <wp:lineTo x="6840" y="20851"/>
                    <wp:lineTo x="6963" y="20898"/>
                    <wp:lineTo x="7087" y="20945"/>
                    <wp:lineTo x="7211" y="20989"/>
                    <wp:lineTo x="7336" y="21033"/>
                    <wp:lineTo x="7462" y="21074"/>
                    <wp:lineTo x="7588" y="21114"/>
                    <wp:lineTo x="7716" y="21153"/>
                    <wp:lineTo x="7843" y="21190"/>
                    <wp:lineTo x="7972" y="21226"/>
                    <wp:lineTo x="8101" y="21260"/>
                    <wp:lineTo x="8231" y="21293"/>
                    <wp:lineTo x="8361" y="21323"/>
                    <wp:lineTo x="8492" y="21353"/>
                    <wp:lineTo x="8623" y="21381"/>
                    <wp:lineTo x="8756" y="21407"/>
                    <wp:lineTo x="8888" y="21431"/>
                    <wp:lineTo x="9021" y="21454"/>
                    <wp:lineTo x="9155" y="21476"/>
                    <wp:lineTo x="9290" y="21495"/>
                    <wp:lineTo x="9424" y="21513"/>
                    <wp:lineTo x="9560" y="21530"/>
                    <wp:lineTo x="9696" y="21544"/>
                    <wp:lineTo x="9832" y="21557"/>
                    <wp:lineTo x="9969" y="21569"/>
                    <wp:lineTo x="10106" y="21578"/>
                    <wp:lineTo x="10244" y="21586"/>
                    <wp:lineTo x="10383" y="21592"/>
                    <wp:lineTo x="10521" y="21596"/>
                    <wp:lineTo x="10660" y="21599"/>
                    <wp:lineTo x="10800" y="21600"/>
                    <wp:lineTo x="10989" y="21598"/>
                    <wp:lineTo x="11177" y="21592"/>
                    <wp:lineTo x="11363" y="21581"/>
                    <wp:lineTo x="11549" y="21567"/>
                    <wp:lineTo x="11733" y="21550"/>
                    <wp:lineTo x="11916" y="21528"/>
                    <wp:lineTo x="12098" y="21504"/>
                    <wp:lineTo x="12280" y="21476"/>
                    <wp:lineTo x="12460" y="21445"/>
                    <wp:lineTo x="12639" y="21411"/>
                    <wp:lineTo x="12818" y="21375"/>
                    <wp:lineTo x="12995" y="21336"/>
                    <wp:lineTo x="13172" y="21294"/>
                    <wp:lineTo x="13348" y="21251"/>
                    <wp:lineTo x="13523" y="21205"/>
                    <wp:lineTo x="13697" y="21157"/>
                    <wp:lineTo x="21501" y="33086"/>
                    <wp:lineTo x="16823" y="19765"/>
                    <wp:lineTo x="16957" y="19673"/>
                    <wp:lineTo x="17090" y="19579"/>
                    <wp:lineTo x="17222" y="19483"/>
                    <wp:lineTo x="17352" y="19386"/>
                    <wp:lineTo x="17480" y="19286"/>
                    <wp:lineTo x="17607" y="19184"/>
                    <wp:lineTo x="17732" y="19081"/>
                    <wp:lineTo x="17856" y="18976"/>
                    <wp:lineTo x="17978" y="18869"/>
                    <wp:lineTo x="18098" y="18760"/>
                    <wp:lineTo x="18217" y="18650"/>
                    <wp:lineTo x="18334" y="18537"/>
                    <wp:lineTo x="18449" y="18423"/>
                    <wp:lineTo x="18563" y="18308"/>
                    <wp:lineTo x="18675" y="18190"/>
                    <wp:lineTo x="18785" y="18071"/>
                    <wp:lineTo x="18893" y="17950"/>
                    <wp:lineTo x="19000" y="17828"/>
                    <wp:lineTo x="19105" y="17704"/>
                    <wp:lineTo x="19208" y="17578"/>
                    <wp:lineTo x="19309" y="17451"/>
                    <wp:lineTo x="19408" y="17323"/>
                    <wp:lineTo x="19505" y="17192"/>
                    <wp:lineTo x="19601" y="17061"/>
                    <wp:lineTo x="19694" y="16927"/>
                    <wp:lineTo x="19786" y="16793"/>
                    <wp:lineTo x="19875" y="16657"/>
                    <wp:lineTo x="19963" y="16519"/>
                    <wp:lineTo x="20048" y="16380"/>
                    <wp:lineTo x="20131" y="16240"/>
                    <wp:lineTo x="20213" y="16098"/>
                    <wp:lineTo x="20292" y="15955"/>
                    <wp:lineTo x="20369" y="15811"/>
                    <wp:lineTo x="20444" y="15666"/>
                    <wp:lineTo x="20517" y="15519"/>
                    <wp:lineTo x="20588" y="15371"/>
                    <wp:lineTo x="20656" y="15221"/>
                    <wp:lineTo x="20722" y="15071"/>
                    <wp:lineTo x="20786" y="14919"/>
                    <wp:lineTo x="20848" y="14766"/>
                    <wp:lineTo x="20908" y="14612"/>
                    <wp:lineTo x="20965" y="14457"/>
                    <wp:lineTo x="21020" y="14301"/>
                    <wp:lineTo x="21072" y="14143"/>
                    <wp:lineTo x="21123" y="13985"/>
                    <wp:lineTo x="21170" y="13825"/>
                    <wp:lineTo x="21216" y="13665"/>
                    <wp:lineTo x="21259" y="13503"/>
                    <wp:lineTo x="21299" y="13341"/>
                    <wp:lineTo x="21337" y="13178"/>
                    <wp:lineTo x="21373" y="13013"/>
                    <wp:lineTo x="21406" y="12848"/>
                    <wp:lineTo x="21437" y="12682"/>
                    <wp:lineTo x="21465" y="12515"/>
                    <wp:lineTo x="21490" y="12347"/>
                    <wp:lineTo x="21513" y="12178"/>
                    <wp:lineTo x="21533" y="12008"/>
                    <wp:lineTo x="21551" y="11838"/>
                    <wp:lineTo x="21566" y="11667"/>
                    <wp:lineTo x="21578" y="11495"/>
                    <wp:lineTo x="21588" y="11322"/>
                    <wp:lineTo x="21594" y="11149"/>
                    <wp:lineTo x="21599" y="10975"/>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3"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7"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3"/>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7"/>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1073741829" name="officeArt object"/>
                <wp:cNvGraphicFramePr/>
                <a:graphic xmlns:a="http://schemas.openxmlformats.org/drawingml/2006/main">
                  <a:graphicData uri="http://schemas.microsoft.com/office/word/2010/wordprocessingShape">
                    <wps:wsp>
                      <wps:cNvSpPr/>
                      <wps:spPr>
                        <a:xfrm>
                          <a:off x="0" y="0"/>
                          <a:ext cx="1651000" cy="812800"/>
                        </a:xfrm>
                        <a:prstGeom prst="wedgeEllipseCallout">
                          <a:avLst>
                            <a:gd name="adj1" fmla="val 49548"/>
                            <a:gd name="adj2" fmla="val 103164"/>
                          </a:avLst>
                        </a:prstGeom>
                        <a:blipFill rotWithShape="1">
                          <a:blip r:embed="rId10"/>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25954B93" w14:textId="77777777" w:rsidR="00F01337" w:rsidRDefault="00F01337">
                            <w:pPr>
                              <w:pStyle w:val="LabelDark"/>
                            </w:pPr>
                            <w:r>
                              <w:t>Scope of Change</w:t>
                            </w:r>
                          </w:p>
                        </w:txbxContent>
                      </wps:txbx>
                      <wps:bodyPr wrap="square" lIns="50800" tIns="50800" rIns="50800" bIns="50800" numCol="1" anchor="ctr">
                        <a:noAutofit/>
                      </wps:bodyPr>
                    </wps:wsp>
                  </a:graphicData>
                </a:graphic>
              </wp:anchor>
            </w:drawing>
          </mc:Choice>
          <mc:Fallback>
            <w:pict>
              <v:shape id="_x0000_s1029" type="#_x0000_t63" style="visibility:visible;position:absolute;margin-left:0.0pt;margin-top:0.0pt;width:130.0pt;height:64.0pt;z-index:251662336;mso-position-horizontal:absolute;mso-position-horizontal-relative:margin;mso-position-vertical:absolute;mso-position-vertical-relative:line;mso-wrap-distance-left:12.0pt;mso-wrap-distance-top:12.0pt;mso-wrap-distance-right:12.0pt;mso-wrap-distance-bottom:12.0pt;" adj="21502,33083">
                <v:fill r:id="rId11"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pPr>
                      <w:r>
                        <w:rPr>
                          <w:rtl w:val="0"/>
                          <w:lang w:val="en-US"/>
                        </w:rPr>
                        <w:t>Scope of Change</w:t>
                      </w:r>
                    </w:p>
                  </w:txbxContent>
                </v:textbox>
                <w10:wrap type="through" side="bothSides" anchorx="margin"/>
              </v:shape>
            </w:pict>
          </mc:Fallback>
        </mc:AlternateContent>
      </w:r>
    </w:p>
    <w:p w14:paraId="7727F54F" w14:textId="77777777" w:rsidR="00106AA8" w:rsidRDefault="00112049">
      <w:pPr>
        <w:pStyle w:val="Body"/>
      </w:pPr>
      <w:r>
        <w:t xml:space="preserve">You simply enter the Generic Value from the Table below, type in the customized value for your family’s Emergency Plan and select “Replace (All, Replace &amp; Find (means one at a time) or Replace </w:t>
      </w:r>
      <w:proofErr w:type="gramStart"/>
      <w:r>
        <w:t>( the</w:t>
      </w:r>
      <w:proofErr w:type="gramEnd"/>
      <w:r>
        <w:t xml:space="preserve"> one that is highlighted next only)).</w:t>
      </w:r>
    </w:p>
    <w:p w14:paraId="52FAC58B" w14:textId="77777777" w:rsidR="00112049" w:rsidRDefault="00112049">
      <w:pPr>
        <w:rPr>
          <w:rFonts w:ascii="Helvetica" w:hAnsi="Helvetica" w:cs="Arial Unicode MS"/>
          <w:color w:val="000000"/>
          <w:sz w:val="22"/>
          <w:szCs w:val="22"/>
        </w:rPr>
      </w:pPr>
      <w:r>
        <w:br w:type="page"/>
      </w:r>
    </w:p>
    <w:p w14:paraId="79794A6C" w14:textId="77777777" w:rsidR="00112049" w:rsidRDefault="00112049">
      <w:pPr>
        <w:pStyle w:val="Body"/>
      </w:pPr>
    </w:p>
    <w:p w14:paraId="3D2904C6" w14:textId="77777777" w:rsidR="00112049" w:rsidRDefault="00112049">
      <w:pPr>
        <w:pStyle w:val="Body"/>
      </w:pPr>
    </w:p>
    <w:p w14:paraId="69A8FD5D" w14:textId="77777777" w:rsidR="00106AA8" w:rsidRDefault="00112049">
      <w:pPr>
        <w:pStyle w:val="Body"/>
      </w:pPr>
      <w:r>
        <w:t>Microsoft Word Global Edit</w:t>
      </w:r>
    </w:p>
    <w:p w14:paraId="130CC609" w14:textId="77777777" w:rsidR="00106AA8" w:rsidRDefault="00106AA8">
      <w:pPr>
        <w:pStyle w:val="Body"/>
      </w:pPr>
    </w:p>
    <w:p w14:paraId="6C15F44D" w14:textId="77777777" w:rsidR="00112049" w:rsidRDefault="00112049">
      <w:pPr>
        <w:pStyle w:val="Body"/>
      </w:pPr>
      <w:r>
        <w:t xml:space="preserve">The process is the same in MS Word but the menus are a bit different. </w:t>
      </w:r>
    </w:p>
    <w:p w14:paraId="214A0E2F" w14:textId="77777777" w:rsidR="00112049" w:rsidRDefault="00112049">
      <w:pPr>
        <w:pStyle w:val="Body"/>
      </w:pPr>
    </w:p>
    <w:p w14:paraId="310EDD3E" w14:textId="77777777" w:rsidR="00112049" w:rsidRDefault="00112049">
      <w:pPr>
        <w:pStyle w:val="Body"/>
      </w:pPr>
      <w:r>
        <w:rPr>
          <w:noProof/>
        </w:rPr>
        <w:drawing>
          <wp:inline distT="0" distB="0" distL="0" distR="0" wp14:anchorId="22343D97" wp14:editId="492B7F0E">
            <wp:extent cx="5943600" cy="3390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1 at 7.47.59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14:paraId="224A67E5" w14:textId="77777777" w:rsidR="00106AA8" w:rsidRDefault="00106AA8">
      <w:pPr>
        <w:pStyle w:val="Body"/>
      </w:pPr>
    </w:p>
    <w:p w14:paraId="1B8083E6" w14:textId="77777777" w:rsidR="00106AA8" w:rsidRDefault="00112049">
      <w:pPr>
        <w:pStyle w:val="Body"/>
      </w:pPr>
      <w:r>
        <w:rPr>
          <w:noProof/>
        </w:rPr>
        <w:drawing>
          <wp:inline distT="0" distB="0" distL="0" distR="0" wp14:anchorId="24B61494" wp14:editId="78403918">
            <wp:extent cx="5943600" cy="2585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1 at 7.55.27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85085"/>
                    </a:xfrm>
                    <a:prstGeom prst="rect">
                      <a:avLst/>
                    </a:prstGeom>
                  </pic:spPr>
                </pic:pic>
              </a:graphicData>
            </a:graphic>
          </wp:inline>
        </w:drawing>
      </w:r>
    </w:p>
    <w:p w14:paraId="2C50E1E0" w14:textId="77777777" w:rsidR="00106AA8" w:rsidRDefault="00106AA8">
      <w:pPr>
        <w:pStyle w:val="Body"/>
      </w:pPr>
    </w:p>
    <w:p w14:paraId="35F6279E" w14:textId="77777777" w:rsidR="00112049" w:rsidRDefault="00112049">
      <w:pPr>
        <w:pStyle w:val="Body"/>
      </w:pPr>
      <w:r>
        <w:t>The procedure is exactly the same. You can replace all or just the next highlighted value you have in the Find box.</w:t>
      </w:r>
    </w:p>
    <w:p w14:paraId="3F5A98B0" w14:textId="77777777" w:rsidR="00106AA8" w:rsidRDefault="00106AA8">
      <w:pPr>
        <w:pStyle w:val="Body"/>
      </w:pPr>
    </w:p>
    <w:p w14:paraId="11A06BEF" w14:textId="77777777" w:rsidR="00112049" w:rsidRDefault="00112049">
      <w:pPr>
        <w:rPr>
          <w:rFonts w:ascii="Helvetica" w:hAnsi="Helvetica" w:cs="Arial Unicode MS"/>
          <w:color w:val="000000"/>
          <w:sz w:val="22"/>
          <w:szCs w:val="22"/>
        </w:rPr>
      </w:pPr>
      <w:r>
        <w:br w:type="page"/>
      </w:r>
    </w:p>
    <w:p w14:paraId="52597B0D" w14:textId="77777777" w:rsidR="00112049" w:rsidRDefault="00112049">
      <w:pPr>
        <w:pStyle w:val="Body"/>
      </w:pPr>
      <w:r>
        <w:lastRenderedPageBreak/>
        <w:t>The following generic values have been used throughout the document that you can find and replace with your specific values to create your own Family Emergency Plan.</w:t>
      </w:r>
    </w:p>
    <w:p w14:paraId="4DD289A6" w14:textId="77777777" w:rsidR="00106AA8" w:rsidRDefault="00106AA8">
      <w:pPr>
        <w:pStyle w:val="Body"/>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8"/>
        <w:gridCol w:w="3559"/>
        <w:gridCol w:w="2678"/>
      </w:tblGrid>
      <w:tr w:rsidR="00106AA8" w14:paraId="710048A1" w14:textId="77777777">
        <w:trPr>
          <w:trHeight w:val="279"/>
          <w:tblHeader/>
        </w:trPr>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0F77CAC" w14:textId="77777777" w:rsidR="00106AA8" w:rsidRDefault="00112049">
            <w:pPr>
              <w:pStyle w:val="TableStyle1"/>
            </w:pPr>
            <w:r>
              <w:rPr>
                <w:rFonts w:eastAsia="Arial Unicode MS" w:cs="Arial Unicode MS"/>
              </w:rPr>
              <w:t xml:space="preserve">Generic Value </w:t>
            </w:r>
          </w:p>
        </w:tc>
        <w:tc>
          <w:tcPr>
            <w:tcW w:w="355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176A461" w14:textId="77777777" w:rsidR="00106AA8" w:rsidRDefault="00112049">
            <w:pPr>
              <w:pStyle w:val="TableStyle1"/>
            </w:pPr>
            <w:r>
              <w:rPr>
                <w:rFonts w:eastAsia="Arial Unicode MS" w:cs="Arial Unicode MS"/>
              </w:rPr>
              <w:t>How the Value Is Used</w:t>
            </w:r>
          </w:p>
        </w:tc>
        <w:tc>
          <w:tcPr>
            <w:tcW w:w="267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F8D0B88" w14:textId="77777777" w:rsidR="00106AA8" w:rsidRDefault="00112049">
            <w:pPr>
              <w:pStyle w:val="TableStyle1"/>
            </w:pPr>
            <w:r>
              <w:rPr>
                <w:rFonts w:eastAsia="Arial Unicode MS" w:cs="Arial Unicode MS"/>
              </w:rPr>
              <w:t>Your Specific Value</w:t>
            </w:r>
          </w:p>
        </w:tc>
      </w:tr>
      <w:tr w:rsidR="00F01337" w14:paraId="56003CC9" w14:textId="77777777">
        <w:tblPrEx>
          <w:shd w:val="clear" w:color="auto" w:fill="auto"/>
        </w:tblPrEx>
        <w:trPr>
          <w:trHeight w:val="279"/>
        </w:trPr>
        <w:tc>
          <w:tcPr>
            <w:tcW w:w="311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8C4B5B7" w14:textId="509F22E5" w:rsidR="00F01337" w:rsidRDefault="00F01337">
            <w:pPr>
              <w:pStyle w:val="TableStyle1"/>
              <w:rPr>
                <w:rFonts w:eastAsia="Arial Unicode MS" w:cs="Arial Unicode MS"/>
              </w:rPr>
            </w:pPr>
            <w:bookmarkStart w:id="0" w:name="_GoBack" w:colFirst="0" w:colLast="2"/>
            <w:r>
              <w:rPr>
                <w:rFonts w:eastAsia="Arial Unicode MS" w:cs="Arial Unicode MS"/>
              </w:rPr>
              <w:t>Current Date</w:t>
            </w:r>
          </w:p>
        </w:tc>
        <w:tc>
          <w:tcPr>
            <w:tcW w:w="355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D7C0DE9" w14:textId="53299524" w:rsidR="00F01337" w:rsidRPr="000A24DF" w:rsidRDefault="000A24DF">
            <w:pPr>
              <w:pStyle w:val="TableStyle1"/>
              <w:rPr>
                <w:rFonts w:eastAsia="Arial Unicode MS" w:cs="Arial Unicode MS"/>
                <w:b w:val="0"/>
              </w:rPr>
            </w:pPr>
            <w:r w:rsidRPr="000A24DF">
              <w:rPr>
                <w:rFonts w:eastAsia="Arial Unicode MS" w:cs="Arial Unicode MS"/>
                <w:b w:val="0"/>
              </w:rPr>
              <w:t>This populates the date after “Updated:” This date allows all readers know when the plan was last updated.</w:t>
            </w:r>
          </w:p>
        </w:tc>
        <w:tc>
          <w:tcPr>
            <w:tcW w:w="267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2E9B14" w14:textId="77777777" w:rsidR="00F01337" w:rsidRDefault="00F01337"/>
        </w:tc>
      </w:tr>
      <w:bookmarkEnd w:id="0"/>
      <w:tr w:rsidR="00106AA8" w14:paraId="1D818FC3" w14:textId="77777777">
        <w:tblPrEx>
          <w:shd w:val="clear" w:color="auto" w:fill="auto"/>
        </w:tblPrEx>
        <w:trPr>
          <w:trHeight w:val="279"/>
        </w:trPr>
        <w:tc>
          <w:tcPr>
            <w:tcW w:w="311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2EF3BBB" w14:textId="77777777" w:rsidR="00106AA8" w:rsidRDefault="00112049">
            <w:pPr>
              <w:pStyle w:val="TableStyle1"/>
            </w:pPr>
            <w:r>
              <w:rPr>
                <w:rFonts w:eastAsia="Arial Unicode MS" w:cs="Arial Unicode MS"/>
              </w:rPr>
              <w:t>Last Name</w:t>
            </w:r>
          </w:p>
        </w:tc>
        <w:tc>
          <w:tcPr>
            <w:tcW w:w="355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ED33680" w14:textId="77777777" w:rsidR="00106AA8" w:rsidRPr="000A24DF" w:rsidRDefault="00112049">
            <w:pPr>
              <w:pStyle w:val="TableStyle1"/>
              <w:rPr>
                <w:b w:val="0"/>
              </w:rPr>
            </w:pPr>
            <w:r w:rsidRPr="000A24DF">
              <w:rPr>
                <w:rFonts w:eastAsia="Arial Unicode MS" w:cs="Arial Unicode MS"/>
                <w:b w:val="0"/>
              </w:rPr>
              <w:t>This is the family’s last name</w:t>
            </w:r>
          </w:p>
        </w:tc>
        <w:tc>
          <w:tcPr>
            <w:tcW w:w="267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DE7D81" w14:textId="77777777" w:rsidR="00106AA8" w:rsidRDefault="00106AA8"/>
        </w:tc>
      </w:tr>
      <w:tr w:rsidR="00106AA8" w14:paraId="4D116789"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E74F3C6" w14:textId="77777777" w:rsidR="00106AA8" w:rsidRDefault="00112049">
            <w:pPr>
              <w:pStyle w:val="TableStyle1"/>
            </w:pPr>
            <w:r>
              <w:rPr>
                <w:rFonts w:eastAsia="Arial Unicode MS" w:cs="Arial Unicode MS"/>
              </w:rPr>
              <w:t>Our Town</w:t>
            </w:r>
          </w:p>
        </w:tc>
        <w:tc>
          <w:tcPr>
            <w:tcW w:w="355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7B8B4CB" w14:textId="77777777" w:rsidR="00106AA8" w:rsidRDefault="00112049">
            <w:pPr>
              <w:pStyle w:val="TableStyle2"/>
            </w:pPr>
            <w:r>
              <w:rPr>
                <w:rFonts w:eastAsia="Arial Unicode MS" w:cs="Arial Unicode MS"/>
              </w:rPr>
              <w:t>This is the municipality you live in</w:t>
            </w:r>
          </w:p>
        </w:tc>
        <w:tc>
          <w:tcPr>
            <w:tcW w:w="2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FC9C9F" w14:textId="77777777" w:rsidR="00106AA8" w:rsidRDefault="00106AA8"/>
        </w:tc>
      </w:tr>
      <w:tr w:rsidR="00106AA8" w14:paraId="47A7E60F"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FBDE290" w14:textId="77777777" w:rsidR="00106AA8" w:rsidRDefault="00112049">
            <w:pPr>
              <w:pStyle w:val="TableStyle1"/>
            </w:pPr>
            <w:r>
              <w:rPr>
                <w:rFonts w:eastAsia="Arial Unicode MS" w:cs="Arial Unicode MS"/>
              </w:rPr>
              <w:t xml:space="preserve">Our County </w:t>
            </w:r>
          </w:p>
        </w:tc>
        <w:tc>
          <w:tcPr>
            <w:tcW w:w="355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2A98874" w14:textId="77777777" w:rsidR="00106AA8" w:rsidRDefault="00112049">
            <w:pPr>
              <w:pStyle w:val="TableStyle2"/>
            </w:pPr>
            <w:r>
              <w:rPr>
                <w:rFonts w:eastAsia="Arial Unicode MS" w:cs="Arial Unicode MS"/>
              </w:rPr>
              <w:t>This is the county you live in</w:t>
            </w: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E49152" w14:textId="77777777" w:rsidR="00106AA8" w:rsidRDefault="00106AA8"/>
        </w:tc>
      </w:tr>
      <w:tr w:rsidR="00106AA8" w14:paraId="099704D3"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F319D2D" w14:textId="77777777" w:rsidR="00106AA8" w:rsidRDefault="00112049">
            <w:pPr>
              <w:pStyle w:val="TableStyle1"/>
            </w:pPr>
            <w:r>
              <w:rPr>
                <w:rFonts w:eastAsia="Arial Unicode MS" w:cs="Arial Unicode MS"/>
              </w:rPr>
              <w:t>Our State</w:t>
            </w:r>
          </w:p>
        </w:tc>
        <w:tc>
          <w:tcPr>
            <w:tcW w:w="355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D678503" w14:textId="77777777" w:rsidR="00106AA8" w:rsidRDefault="00112049">
            <w:pPr>
              <w:pStyle w:val="TableStyle2"/>
            </w:pPr>
            <w:r>
              <w:rPr>
                <w:rFonts w:eastAsia="Arial Unicode MS" w:cs="Arial Unicode MS"/>
              </w:rPr>
              <w:t>This is the state you live in</w:t>
            </w:r>
          </w:p>
        </w:tc>
        <w:tc>
          <w:tcPr>
            <w:tcW w:w="2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66B0BD" w14:textId="77777777" w:rsidR="00106AA8" w:rsidRDefault="00106AA8"/>
        </w:tc>
      </w:tr>
      <w:tr w:rsidR="00106AA8" w14:paraId="62A04618"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1A0D50B" w14:textId="77777777" w:rsidR="00106AA8" w:rsidRDefault="00112049">
            <w:pPr>
              <w:pStyle w:val="TableStyle1"/>
            </w:pPr>
            <w:r>
              <w:rPr>
                <w:rFonts w:eastAsia="Arial Unicode MS" w:cs="Arial Unicode MS"/>
              </w:rPr>
              <w:t>Power Company</w:t>
            </w:r>
          </w:p>
        </w:tc>
        <w:tc>
          <w:tcPr>
            <w:tcW w:w="355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219B7ED" w14:textId="77777777" w:rsidR="00106AA8" w:rsidRDefault="00112049">
            <w:pPr>
              <w:pStyle w:val="TableStyle2"/>
            </w:pPr>
            <w:r>
              <w:rPr>
                <w:rFonts w:eastAsia="Arial Unicode MS" w:cs="Arial Unicode MS"/>
              </w:rPr>
              <w:t>This is your electric and gas company</w:t>
            </w: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B1CA06" w14:textId="77777777" w:rsidR="00106AA8" w:rsidRDefault="00106AA8"/>
        </w:tc>
      </w:tr>
      <w:tr w:rsidR="00106AA8" w14:paraId="0A57A442" w14:textId="77777777">
        <w:tblPrEx>
          <w:shd w:val="clear" w:color="auto" w:fill="auto"/>
        </w:tblPrEx>
        <w:trPr>
          <w:trHeight w:val="485"/>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9ADFD55" w14:textId="77777777" w:rsidR="00106AA8" w:rsidRDefault="00112049">
            <w:pPr>
              <w:pStyle w:val="TableStyle1"/>
            </w:pPr>
            <w:r>
              <w:rPr>
                <w:rFonts w:eastAsia="Arial Unicode MS" w:cs="Arial Unicode MS"/>
              </w:rPr>
              <w:t>Our Trans</w:t>
            </w:r>
          </w:p>
        </w:tc>
        <w:tc>
          <w:tcPr>
            <w:tcW w:w="355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2DC6DF5" w14:textId="77777777" w:rsidR="00106AA8" w:rsidRDefault="00112049">
            <w:pPr>
              <w:pStyle w:val="TableStyle2"/>
            </w:pPr>
            <w:r>
              <w:rPr>
                <w:rFonts w:eastAsia="Arial Unicode MS" w:cs="Arial Unicode MS"/>
              </w:rPr>
              <w:t>This is your transportation department (</w:t>
            </w:r>
            <w:proofErr w:type="spellStart"/>
            <w:r>
              <w:rPr>
                <w:rFonts w:eastAsia="Arial Unicode MS" w:cs="Arial Unicode MS"/>
              </w:rPr>
              <w:t>ie</w:t>
            </w:r>
            <w:proofErr w:type="spellEnd"/>
            <w:r>
              <w:rPr>
                <w:rFonts w:eastAsia="Arial Unicode MS" w:cs="Arial Unicode MS"/>
              </w:rPr>
              <w:t xml:space="preserve">. </w:t>
            </w:r>
            <w:proofErr w:type="spellStart"/>
            <w:r>
              <w:rPr>
                <w:rFonts w:eastAsia="Arial Unicode MS" w:cs="Arial Unicode MS"/>
              </w:rPr>
              <w:t>CalTrans</w:t>
            </w:r>
            <w:proofErr w:type="spellEnd"/>
            <w:r>
              <w:rPr>
                <w:rFonts w:eastAsia="Arial Unicode MS" w:cs="Arial Unicode MS"/>
              </w:rPr>
              <w:t xml:space="preserve"> or VDOT </w:t>
            </w:r>
            <w:proofErr w:type="gramStart"/>
            <w:r>
              <w:rPr>
                <w:rFonts w:eastAsia="Arial Unicode MS" w:cs="Arial Unicode MS"/>
              </w:rPr>
              <w:t>or ?</w:t>
            </w:r>
            <w:proofErr w:type="gramEnd"/>
            <w:r>
              <w:rPr>
                <w:rFonts w:eastAsia="Arial Unicode MS" w:cs="Arial Unicode MS"/>
              </w:rPr>
              <w:t>?</w:t>
            </w:r>
          </w:p>
        </w:tc>
        <w:tc>
          <w:tcPr>
            <w:tcW w:w="2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73462B" w14:textId="77777777" w:rsidR="00106AA8" w:rsidRDefault="00106AA8"/>
        </w:tc>
      </w:tr>
    </w:tbl>
    <w:p w14:paraId="5F453A23" w14:textId="77777777" w:rsidR="00106AA8" w:rsidRDefault="00106AA8">
      <w:pPr>
        <w:pStyle w:val="Body"/>
      </w:pPr>
    </w:p>
    <w:p w14:paraId="7DD43976" w14:textId="77777777" w:rsidR="00106AA8" w:rsidRDefault="00106AA8">
      <w:pPr>
        <w:pStyle w:val="Body"/>
      </w:pPr>
    </w:p>
    <w:p w14:paraId="51AD6185" w14:textId="77777777" w:rsidR="00106AA8" w:rsidRDefault="00112049">
      <w:pPr>
        <w:pStyle w:val="Body"/>
      </w:pPr>
      <w:r>
        <w:t>Edit Notes:</w:t>
      </w:r>
    </w:p>
    <w:p w14:paraId="03831CB0" w14:textId="77777777" w:rsidR="00106AA8" w:rsidRDefault="00106AA8">
      <w:pPr>
        <w:pStyle w:val="Body"/>
      </w:pPr>
    </w:p>
    <w:p w14:paraId="57F03898" w14:textId="77777777" w:rsidR="00106AA8" w:rsidRDefault="00112049">
      <w:pPr>
        <w:pStyle w:val="Body"/>
      </w:pPr>
      <w:r>
        <w:t>Embedded Links: There are numerous links. We have tried to preserve the link but you will need to check and maybe edit/change the links to point to your online resource.</w:t>
      </w:r>
    </w:p>
    <w:p w14:paraId="35B802F3" w14:textId="77777777" w:rsidR="00106AA8" w:rsidRDefault="00106AA8">
      <w:pPr>
        <w:pStyle w:val="Body"/>
      </w:pPr>
    </w:p>
    <w:p w14:paraId="6F55F50C" w14:textId="77777777" w:rsidR="00106AA8" w:rsidRDefault="00112049">
      <w:pPr>
        <w:pStyle w:val="Body"/>
      </w:pPr>
      <w:r>
        <w:t xml:space="preserve">Home Floor Plan Diagrams: I have left our family home’s diagrams to demonstrated the level of detail and information that I thought was helpful. You should replace these with your own </w:t>
      </w:r>
      <w:proofErr w:type="gramStart"/>
      <w:r>
        <w:t>diagrams,</w:t>
      </w:r>
      <w:proofErr w:type="gramEnd"/>
      <w:r>
        <w:t xml:space="preserve"> You can also add photos of key elements you wish to convey. </w:t>
      </w:r>
    </w:p>
    <w:p w14:paraId="4FA6C638" w14:textId="77777777" w:rsidR="00106AA8" w:rsidRDefault="00106AA8">
      <w:pPr>
        <w:pStyle w:val="Body"/>
      </w:pPr>
    </w:p>
    <w:p w14:paraId="4C0F2BBC" w14:textId="7B6B37A7" w:rsidR="00106AA8" w:rsidRDefault="00112049">
      <w:pPr>
        <w:pStyle w:val="Body"/>
      </w:pPr>
      <w:r>
        <w:t xml:space="preserve">Special Considerations: I left our family’s special considerations as examples in Italics. Please replace these entries with any of your own or </w:t>
      </w:r>
      <w:r w:rsidR="000A24DF">
        <w:t xml:space="preserve">enter </w:t>
      </w:r>
      <w:r>
        <w:t xml:space="preserve">the word </w:t>
      </w:r>
      <w:r w:rsidR="000A24DF">
        <w:t>“</w:t>
      </w:r>
      <w:r>
        <w:t>NONE</w:t>
      </w:r>
      <w:r w:rsidR="000A24DF">
        <w:t>”</w:t>
      </w:r>
      <w:r>
        <w:t>, so you and others will know it was not overlooked.</w:t>
      </w:r>
    </w:p>
    <w:p w14:paraId="7D0D9985" w14:textId="77777777" w:rsidR="00106AA8" w:rsidRDefault="00106AA8">
      <w:pPr>
        <w:pStyle w:val="Body"/>
      </w:pPr>
    </w:p>
    <w:p w14:paraId="0DC77570" w14:textId="77777777" w:rsidR="00106AA8" w:rsidRDefault="00112049">
      <w:pPr>
        <w:pStyle w:val="Body"/>
      </w:pPr>
      <w:r>
        <w:t xml:space="preserve">This is a present provided with the best of intentions. It is not perfect nor is it anything </w:t>
      </w:r>
      <w:proofErr w:type="gramStart"/>
      <w:r>
        <w:t>like</w:t>
      </w:r>
      <w:proofErr w:type="gramEnd"/>
      <w:r>
        <w:t xml:space="preserve"> complete for your family. But it is valuable and will appreciate in value if you invest in it.  </w:t>
      </w:r>
    </w:p>
    <w:p w14:paraId="37F0EF61" w14:textId="77777777" w:rsidR="00106AA8" w:rsidRDefault="00106AA8">
      <w:pPr>
        <w:pStyle w:val="Body"/>
      </w:pPr>
    </w:p>
    <w:p w14:paraId="311C1DBA" w14:textId="77777777" w:rsidR="00106AA8" w:rsidRDefault="00112049">
      <w:pPr>
        <w:pStyle w:val="Body"/>
      </w:pPr>
      <w:r>
        <w:t xml:space="preserve">Why not start out 2018 more prepared to protect your family than you were in 2017? </w:t>
      </w:r>
    </w:p>
    <w:p w14:paraId="1EAD38F9" w14:textId="77777777" w:rsidR="00106AA8" w:rsidRDefault="00106AA8">
      <w:pPr>
        <w:pStyle w:val="Body"/>
      </w:pPr>
    </w:p>
    <w:p w14:paraId="766F581C" w14:textId="77777777" w:rsidR="00106AA8" w:rsidRDefault="00112049">
      <w:pPr>
        <w:pStyle w:val="Body"/>
      </w:pPr>
      <w:r>
        <w:t xml:space="preserve">Good Luck! </w:t>
      </w:r>
    </w:p>
    <w:p w14:paraId="28941818" w14:textId="77777777" w:rsidR="00106AA8" w:rsidRDefault="00106AA8">
      <w:pPr>
        <w:pStyle w:val="Body"/>
      </w:pPr>
    </w:p>
    <w:p w14:paraId="546D162D" w14:textId="77777777" w:rsidR="00106AA8" w:rsidRDefault="00112049">
      <w:pPr>
        <w:pStyle w:val="Body"/>
      </w:pPr>
      <w:r>
        <w:t>The McCann Family.</w:t>
      </w:r>
    </w:p>
    <w:sectPr w:rsidR="00106AA8">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389D0" w14:textId="77777777" w:rsidR="00F01337" w:rsidRDefault="00F01337">
      <w:r>
        <w:separator/>
      </w:r>
    </w:p>
  </w:endnote>
  <w:endnote w:type="continuationSeparator" w:id="0">
    <w:p w14:paraId="0B51A106" w14:textId="77777777" w:rsidR="00F01337" w:rsidRDefault="00F0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328DC" w14:textId="77777777" w:rsidR="00F01337" w:rsidRDefault="00F013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B4AEC" w14:textId="77777777" w:rsidR="00F01337" w:rsidRDefault="00F01337">
      <w:r>
        <w:separator/>
      </w:r>
    </w:p>
  </w:footnote>
  <w:footnote w:type="continuationSeparator" w:id="0">
    <w:p w14:paraId="50A24B6A" w14:textId="77777777" w:rsidR="00F01337" w:rsidRDefault="00F013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DAADB" w14:textId="77777777" w:rsidR="00F01337" w:rsidRDefault="00F0133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06AA8"/>
    <w:rsid w:val="000A24DF"/>
    <w:rsid w:val="00106AA8"/>
    <w:rsid w:val="00112049"/>
    <w:rsid w:val="00696E25"/>
    <w:rsid w:val="00833940"/>
    <w:rsid w:val="00F01337"/>
    <w:rsid w:val="00FC1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547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hAnsi="Helvetica" w:cs="Arial Unicode MS"/>
      <w:b/>
      <w:bCs/>
      <w:color w:val="000000"/>
      <w:sz w:val="32"/>
      <w:szCs w:val="32"/>
    </w:rPr>
  </w:style>
  <w:style w:type="paragraph" w:styleId="Heading3">
    <w:name w:val="heading 3"/>
    <w:next w:val="Body"/>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112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20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hAnsi="Helvetica" w:cs="Arial Unicode MS"/>
      <w:b/>
      <w:bCs/>
      <w:color w:val="000000"/>
      <w:sz w:val="32"/>
      <w:szCs w:val="32"/>
    </w:rPr>
  </w:style>
  <w:style w:type="paragraph" w:styleId="Heading3">
    <w:name w:val="heading 3"/>
    <w:next w:val="Body"/>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112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20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image" Target="media/image2.png"/><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660</Words>
  <Characters>3766</Characters>
  <Application>Microsoft Macintosh Word</Application>
  <DocSecurity>0</DocSecurity>
  <Lines>31</Lines>
  <Paragraphs>8</Paragraphs>
  <ScaleCrop>false</ScaleCrop>
  <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McCann</cp:lastModifiedBy>
  <cp:revision>4</cp:revision>
  <dcterms:created xsi:type="dcterms:W3CDTF">2017-11-11T16:09:00Z</dcterms:created>
  <dcterms:modified xsi:type="dcterms:W3CDTF">2017-11-11T23:03:00Z</dcterms:modified>
</cp:coreProperties>
</file>